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Default="00B70918" w:rsidP="00C3498B">
            <w:pPr>
              <w:jc w:val="both"/>
              <w:rPr>
                <w:rFonts w:ascii="Arial" w:hAnsi="Arial" w:cs="Arial"/>
                <w:sz w:val="16"/>
                <w:szCs w:val="16"/>
              </w:rPr>
            </w:pPr>
          </w:p>
          <w:p w:rsidR="00D87756" w:rsidRPr="00EE7CCB" w:rsidRDefault="00D87756" w:rsidP="00D87756">
            <w:pPr>
              <w:jc w:val="both"/>
              <w:rPr>
                <w:rFonts w:ascii="Times New Roman" w:hAnsi="Times New Roman"/>
                <w:sz w:val="16"/>
                <w:szCs w:val="16"/>
              </w:rPr>
            </w:pPr>
            <w:r w:rsidRPr="00EE7CCB">
              <w:rPr>
                <w:rFonts w:ascii="Times New Roman" w:hAnsi="Times New Roman"/>
                <w:sz w:val="16"/>
                <w:szCs w:val="16"/>
              </w:rPr>
              <w:t>ANNA LOPEZ BROSCHE</w:t>
            </w:r>
          </w:p>
          <w:p w:rsidR="00D87756" w:rsidRPr="00EE7CCB" w:rsidRDefault="00D87756" w:rsidP="00D87756">
            <w:pPr>
              <w:jc w:val="both"/>
              <w:rPr>
                <w:rFonts w:ascii="Times New Roman" w:hAnsi="Times New Roman"/>
                <w:sz w:val="16"/>
                <w:szCs w:val="16"/>
              </w:rPr>
            </w:pPr>
            <w:r w:rsidRPr="00EE7CCB">
              <w:rPr>
                <w:rFonts w:ascii="Times New Roman" w:hAnsi="Times New Roman"/>
                <w:sz w:val="16"/>
                <w:szCs w:val="16"/>
              </w:rPr>
              <w:t>PRESIDENT</w:t>
            </w:r>
          </w:p>
          <w:p w:rsidR="00B70918" w:rsidRPr="001E68D1" w:rsidRDefault="00B70918" w:rsidP="00C3498B">
            <w:pPr>
              <w:jc w:val="both"/>
              <w:rPr>
                <w:rFonts w:ascii="Arial" w:hAnsi="Arial" w:cs="Arial"/>
                <w:sz w:val="16"/>
                <w:szCs w:val="16"/>
              </w:rPr>
            </w:pPr>
            <w:r>
              <w:rPr>
                <w:rFonts w:ascii="Arial" w:hAnsi="Arial" w:cs="Arial"/>
                <w:sz w:val="16"/>
                <w:szCs w:val="16"/>
              </w:rPr>
              <w:t>JACKSONVILLE CITY COUNCIL</w:t>
            </w: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70918" w:rsidRPr="004D6DB2"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r>
              <w:rPr>
                <w:rFonts w:ascii="Arial" w:hAnsi="Arial" w:cs="Arial"/>
                <w:sz w:val="16"/>
                <w:szCs w:val="16"/>
              </w:rPr>
              <w:t>E-MAIL: CLBROWN@COJ.NET</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r>
              <w:rPr>
                <w:rFonts w:ascii="Arial" w:hAnsi="Arial" w:cs="Arial"/>
                <w:sz w:val="16"/>
                <w:szCs w:val="16"/>
              </w:rPr>
              <w:t>FAX (904) 630-2906</w:t>
            </w: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563E4C" w:rsidRPr="00596F4D" w:rsidRDefault="00B70918" w:rsidP="00563E4C">
      <w:pPr>
        <w:jc w:val="center"/>
        <w:rPr>
          <w:rFonts w:ascii="Times New Roman" w:hAnsi="Times New Roman"/>
          <w:b/>
          <w:sz w:val="22"/>
          <w:szCs w:val="22"/>
        </w:rPr>
      </w:pPr>
      <w:r w:rsidRPr="00596F4D">
        <w:rPr>
          <w:rFonts w:ascii="Times New Roman" w:hAnsi="Times New Roman"/>
          <w:b/>
          <w:sz w:val="22"/>
          <w:szCs w:val="22"/>
        </w:rPr>
        <w:t>TASK FORCE ON OPEN GOVERNMENT</w:t>
      </w:r>
      <w:r w:rsidR="00563E4C" w:rsidRPr="00563E4C">
        <w:rPr>
          <w:rFonts w:ascii="Times New Roman" w:hAnsi="Times New Roman"/>
          <w:b/>
          <w:sz w:val="22"/>
          <w:szCs w:val="22"/>
        </w:rPr>
        <w:t xml:space="preserve"> </w:t>
      </w:r>
      <w:r w:rsidR="000129D8">
        <w:rPr>
          <w:rFonts w:ascii="Times New Roman" w:hAnsi="Times New Roman"/>
          <w:b/>
          <w:sz w:val="22"/>
          <w:szCs w:val="22"/>
        </w:rPr>
        <w:t>-</w:t>
      </w:r>
      <w:r w:rsidR="00563E4C" w:rsidRPr="00596F4D">
        <w:rPr>
          <w:rFonts w:ascii="Times New Roman" w:hAnsi="Times New Roman"/>
          <w:b/>
          <w:sz w:val="22"/>
          <w:szCs w:val="22"/>
        </w:rPr>
        <w:t>AGENDA</w:t>
      </w:r>
    </w:p>
    <w:p w:rsidR="00B70918" w:rsidRPr="00596F4D" w:rsidRDefault="00B70918" w:rsidP="00563E4C">
      <w:pPr>
        <w:rPr>
          <w:rFonts w:ascii="Times New Roman" w:hAnsi="Times New Roman"/>
          <w:b/>
          <w:sz w:val="22"/>
          <w:szCs w:val="22"/>
        </w:rPr>
      </w:pPr>
    </w:p>
    <w:p w:rsidR="00596F4D" w:rsidRDefault="00F658FA" w:rsidP="00B70918">
      <w:pPr>
        <w:jc w:val="center"/>
        <w:rPr>
          <w:rFonts w:ascii="Times New Roman" w:hAnsi="Times New Roman"/>
          <w:b/>
          <w:sz w:val="22"/>
          <w:szCs w:val="22"/>
        </w:rPr>
      </w:pPr>
      <w:r w:rsidRPr="00596F4D">
        <w:rPr>
          <w:rFonts w:ascii="Times New Roman" w:hAnsi="Times New Roman"/>
          <w:b/>
          <w:sz w:val="22"/>
          <w:szCs w:val="22"/>
        </w:rPr>
        <w:t xml:space="preserve">APRIL 17, 2018 </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203422" w:rsidRDefault="00203422" w:rsidP="00203422">
      <w:pPr>
        <w:tabs>
          <w:tab w:val="left" w:pos="-1440"/>
        </w:tabs>
        <w:rPr>
          <w:rFonts w:ascii="Times New Roman" w:hAnsi="Times New Roman"/>
          <w:b/>
          <w:sz w:val="22"/>
          <w:szCs w:val="22"/>
          <w:lang w:val="en"/>
        </w:rPr>
      </w:pPr>
    </w:p>
    <w:p w:rsidR="003969A2" w:rsidRPr="00F658FA" w:rsidRDefault="003969A2" w:rsidP="00F658FA">
      <w:pPr>
        <w:pStyle w:val="ListParagraph"/>
        <w:numPr>
          <w:ilvl w:val="0"/>
          <w:numId w:val="4"/>
        </w:numPr>
        <w:tabs>
          <w:tab w:val="left" w:pos="-1440"/>
        </w:tabs>
        <w:spacing w:line="360" w:lineRule="auto"/>
        <w:rPr>
          <w:rFonts w:ascii="Times New Roman" w:hAnsi="Times New Roman"/>
          <w:b/>
          <w:sz w:val="22"/>
          <w:szCs w:val="22"/>
          <w:lang w:val="en"/>
        </w:rPr>
      </w:pPr>
      <w:r w:rsidRPr="00F658FA">
        <w:rPr>
          <w:rFonts w:ascii="Times New Roman" w:hAnsi="Times New Roman"/>
          <w:b/>
          <w:sz w:val="22"/>
          <w:szCs w:val="22"/>
          <w:lang w:val="en"/>
        </w:rPr>
        <w:t>Introductions</w:t>
      </w:r>
    </w:p>
    <w:p w:rsidR="003969A2" w:rsidRPr="00F658FA" w:rsidRDefault="003969A2" w:rsidP="00F658FA">
      <w:pPr>
        <w:pStyle w:val="ListParagraph"/>
        <w:numPr>
          <w:ilvl w:val="0"/>
          <w:numId w:val="4"/>
        </w:numPr>
        <w:tabs>
          <w:tab w:val="left" w:pos="-1440"/>
        </w:tabs>
        <w:spacing w:line="360" w:lineRule="auto"/>
        <w:rPr>
          <w:rFonts w:ascii="Times New Roman" w:hAnsi="Times New Roman"/>
          <w:b/>
          <w:sz w:val="22"/>
          <w:szCs w:val="22"/>
          <w:lang w:val="en"/>
        </w:rPr>
      </w:pPr>
      <w:r w:rsidRPr="00F658FA">
        <w:rPr>
          <w:rFonts w:ascii="Times New Roman" w:hAnsi="Times New Roman"/>
          <w:b/>
          <w:sz w:val="22"/>
          <w:szCs w:val="22"/>
          <w:lang w:val="en"/>
        </w:rPr>
        <w:t>Legislative Process</w:t>
      </w:r>
    </w:p>
    <w:p w:rsidR="003969A2" w:rsidRPr="00A27FD4" w:rsidRDefault="00F658FA" w:rsidP="00F658FA">
      <w:pPr>
        <w:tabs>
          <w:tab w:val="left" w:pos="-1440"/>
        </w:tabs>
        <w:spacing w:line="360" w:lineRule="auto"/>
        <w:ind w:left="1440" w:hanging="1440"/>
        <w:rPr>
          <w:rFonts w:ascii="Times New Roman" w:hAnsi="Times New Roman"/>
          <w:sz w:val="22"/>
          <w:szCs w:val="22"/>
          <w:lang w:val="en"/>
        </w:rPr>
      </w:pPr>
      <w:r>
        <w:rPr>
          <w:rFonts w:ascii="Times New Roman" w:hAnsi="Times New Roman"/>
          <w:sz w:val="22"/>
          <w:szCs w:val="22"/>
          <w:lang w:val="en"/>
        </w:rPr>
        <w:t xml:space="preserve">             </w:t>
      </w:r>
      <w:r w:rsidR="003969A2">
        <w:rPr>
          <w:rFonts w:ascii="Times New Roman" w:hAnsi="Times New Roman"/>
          <w:sz w:val="22"/>
          <w:szCs w:val="22"/>
          <w:lang w:val="en"/>
        </w:rPr>
        <w:t>Peggy Sidman, Office of General Counsel</w:t>
      </w:r>
    </w:p>
    <w:p w:rsidR="003969A2" w:rsidRPr="00F658FA" w:rsidRDefault="003969A2" w:rsidP="00F658FA">
      <w:pPr>
        <w:pStyle w:val="ListParagraph"/>
        <w:numPr>
          <w:ilvl w:val="0"/>
          <w:numId w:val="4"/>
        </w:numPr>
        <w:tabs>
          <w:tab w:val="left" w:pos="-1440"/>
        </w:tabs>
        <w:spacing w:line="360" w:lineRule="auto"/>
        <w:rPr>
          <w:rFonts w:ascii="Times New Roman" w:hAnsi="Times New Roman"/>
          <w:b/>
          <w:sz w:val="22"/>
          <w:szCs w:val="22"/>
          <w:lang w:val="en"/>
        </w:rPr>
      </w:pPr>
      <w:r w:rsidRPr="00F658FA">
        <w:rPr>
          <w:rFonts w:ascii="Times New Roman" w:hAnsi="Times New Roman"/>
          <w:b/>
          <w:sz w:val="22"/>
          <w:szCs w:val="22"/>
          <w:lang w:val="en"/>
        </w:rPr>
        <w:t>Best Practices- Transparency in City Government</w:t>
      </w:r>
    </w:p>
    <w:p w:rsidR="003969A2" w:rsidRDefault="00F658FA" w:rsidP="00F658FA">
      <w:pPr>
        <w:tabs>
          <w:tab w:val="left" w:pos="-1440"/>
        </w:tabs>
        <w:spacing w:line="360" w:lineRule="auto"/>
        <w:ind w:left="1440" w:hanging="1440"/>
        <w:rPr>
          <w:rFonts w:ascii="Times New Roman" w:hAnsi="Times New Roman"/>
          <w:sz w:val="22"/>
          <w:szCs w:val="22"/>
          <w:lang w:val="en"/>
        </w:rPr>
      </w:pPr>
      <w:r>
        <w:rPr>
          <w:rFonts w:ascii="Times New Roman" w:hAnsi="Times New Roman"/>
          <w:sz w:val="22"/>
          <w:szCs w:val="22"/>
          <w:lang w:val="en"/>
        </w:rPr>
        <w:t xml:space="preserve">             </w:t>
      </w:r>
      <w:r w:rsidR="003969A2">
        <w:rPr>
          <w:rFonts w:ascii="Times New Roman" w:hAnsi="Times New Roman"/>
          <w:sz w:val="22"/>
          <w:szCs w:val="22"/>
          <w:lang w:val="en"/>
        </w:rPr>
        <w:t>Ethics Director Carla Miller</w:t>
      </w:r>
    </w:p>
    <w:p w:rsidR="003969A2" w:rsidRPr="00F658FA" w:rsidRDefault="003969A2" w:rsidP="00F658FA">
      <w:pPr>
        <w:pStyle w:val="ListParagraph"/>
        <w:numPr>
          <w:ilvl w:val="0"/>
          <w:numId w:val="4"/>
        </w:numPr>
        <w:tabs>
          <w:tab w:val="left" w:pos="-1440"/>
        </w:tabs>
        <w:spacing w:line="360" w:lineRule="auto"/>
        <w:rPr>
          <w:rFonts w:ascii="Times New Roman" w:hAnsi="Times New Roman"/>
          <w:b/>
          <w:sz w:val="22"/>
          <w:szCs w:val="22"/>
          <w:lang w:val="en"/>
        </w:rPr>
      </w:pPr>
      <w:r w:rsidRPr="00F658FA">
        <w:rPr>
          <w:rFonts w:ascii="Times New Roman" w:hAnsi="Times New Roman"/>
          <w:b/>
          <w:sz w:val="22"/>
          <w:szCs w:val="22"/>
          <w:lang w:val="en"/>
        </w:rPr>
        <w:t>Land Use and Zoning</w:t>
      </w:r>
    </w:p>
    <w:p w:rsidR="003969A2" w:rsidRDefault="00F658FA" w:rsidP="00F658FA">
      <w:pPr>
        <w:tabs>
          <w:tab w:val="left" w:pos="-1440"/>
        </w:tabs>
        <w:spacing w:line="360" w:lineRule="auto"/>
        <w:rPr>
          <w:rFonts w:ascii="Times New Roman" w:hAnsi="Times New Roman"/>
          <w:sz w:val="22"/>
          <w:szCs w:val="22"/>
          <w:lang w:val="en"/>
        </w:rPr>
      </w:pPr>
      <w:r>
        <w:rPr>
          <w:rFonts w:ascii="Times New Roman" w:hAnsi="Times New Roman"/>
          <w:sz w:val="22"/>
          <w:szCs w:val="22"/>
          <w:lang w:val="en"/>
        </w:rPr>
        <w:t xml:space="preserve">             </w:t>
      </w:r>
      <w:r w:rsidR="003969A2">
        <w:rPr>
          <w:rFonts w:ascii="Times New Roman" w:hAnsi="Times New Roman"/>
          <w:sz w:val="22"/>
          <w:szCs w:val="22"/>
          <w:lang w:val="en"/>
        </w:rPr>
        <w:t>Councilwoman Boyer</w:t>
      </w:r>
    </w:p>
    <w:p w:rsidR="003969A2" w:rsidRPr="00F658FA" w:rsidRDefault="003969A2" w:rsidP="00F658FA">
      <w:pPr>
        <w:pStyle w:val="ListParagraph"/>
        <w:numPr>
          <w:ilvl w:val="0"/>
          <w:numId w:val="4"/>
        </w:numPr>
        <w:tabs>
          <w:tab w:val="left" w:pos="-1440"/>
        </w:tabs>
        <w:spacing w:line="360" w:lineRule="auto"/>
        <w:rPr>
          <w:rFonts w:ascii="Times New Roman" w:hAnsi="Times New Roman"/>
          <w:b/>
          <w:sz w:val="22"/>
          <w:szCs w:val="22"/>
          <w:lang w:val="en"/>
        </w:rPr>
      </w:pPr>
      <w:r w:rsidRPr="00F658FA">
        <w:rPr>
          <w:rFonts w:ascii="Times New Roman" w:hAnsi="Times New Roman"/>
          <w:b/>
          <w:sz w:val="22"/>
          <w:szCs w:val="22"/>
          <w:lang w:val="en"/>
        </w:rPr>
        <w:t>Closing Comments</w:t>
      </w:r>
    </w:p>
    <w:p w:rsidR="003969A2" w:rsidRPr="003969A2" w:rsidRDefault="00F658FA" w:rsidP="00F658FA">
      <w:pPr>
        <w:tabs>
          <w:tab w:val="left" w:pos="-1440"/>
        </w:tabs>
        <w:spacing w:line="360" w:lineRule="auto"/>
        <w:rPr>
          <w:rFonts w:ascii="Times New Roman" w:hAnsi="Times New Roman"/>
          <w:sz w:val="22"/>
          <w:szCs w:val="22"/>
          <w:lang w:val="en"/>
        </w:rPr>
      </w:pPr>
      <w:r>
        <w:rPr>
          <w:rFonts w:ascii="Times New Roman" w:hAnsi="Times New Roman"/>
          <w:sz w:val="22"/>
          <w:szCs w:val="22"/>
          <w:lang w:val="en"/>
        </w:rPr>
        <w:t xml:space="preserve">             </w:t>
      </w:r>
      <w:r w:rsidR="003969A2" w:rsidRPr="003969A2">
        <w:rPr>
          <w:rFonts w:ascii="Times New Roman" w:hAnsi="Times New Roman"/>
          <w:sz w:val="22"/>
          <w:szCs w:val="22"/>
          <w:lang w:val="en"/>
        </w:rPr>
        <w:t>Survey questions</w:t>
      </w:r>
    </w:p>
    <w:p w:rsidR="003969A2" w:rsidRPr="00F658FA" w:rsidRDefault="003969A2" w:rsidP="00F658FA">
      <w:pPr>
        <w:pStyle w:val="ListParagraph"/>
        <w:numPr>
          <w:ilvl w:val="0"/>
          <w:numId w:val="4"/>
        </w:numPr>
        <w:tabs>
          <w:tab w:val="left" w:pos="-1440"/>
        </w:tabs>
        <w:spacing w:line="360" w:lineRule="auto"/>
        <w:rPr>
          <w:rFonts w:ascii="Times New Roman" w:hAnsi="Times New Roman"/>
          <w:b/>
          <w:sz w:val="22"/>
          <w:szCs w:val="22"/>
          <w:lang w:val="en"/>
        </w:rPr>
      </w:pPr>
      <w:r w:rsidRPr="00F658FA">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Pr="002C630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03422"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2C6302" w:rsidRDefault="002C6302" w:rsidP="003969A2">
      <w:pPr>
        <w:tabs>
          <w:tab w:val="left" w:pos="-1440"/>
        </w:tabs>
        <w:rPr>
          <w:rFonts w:ascii="Times New Roman" w:hAnsi="Times New Roman"/>
          <w:b/>
          <w:sz w:val="22"/>
          <w:szCs w:val="22"/>
          <w:lang w:val="en"/>
        </w:rPr>
      </w:pPr>
      <w:bookmarkStart w:id="0" w:name="_GoBack"/>
      <w:bookmarkEnd w:id="0"/>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203422" w:rsidRPr="00203422" w:rsidRDefault="00203422" w:rsidP="003969A2">
      <w:pPr>
        <w:tabs>
          <w:tab w:val="left" w:pos="-1440"/>
        </w:tabs>
        <w:rPr>
          <w:rFonts w:ascii="Times New Roman" w:hAnsi="Times New Roman"/>
          <w:b/>
          <w:sz w:val="22"/>
          <w:szCs w:val="22"/>
          <w:lang w:val="en"/>
        </w:rPr>
      </w:pPr>
    </w:p>
    <w:sectPr w:rsidR="00203422" w:rsidRPr="00203422"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C8" w:rsidRDefault="002120C8" w:rsidP="003509B7">
      <w:r>
        <w:separator/>
      </w:r>
    </w:p>
  </w:endnote>
  <w:endnote w:type="continuationSeparator" w:id="0">
    <w:p w:rsidR="002120C8" w:rsidRDefault="002120C8"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203422" w:rsidRDefault="00203422" w:rsidP="00203422">
    <w:pPr>
      <w:rPr>
        <w:rFonts w:ascii="Times New Roman" w:hAnsi="Times New Roman"/>
        <w:b/>
        <w:sz w:val="20"/>
      </w:rPr>
    </w:pPr>
    <w:r w:rsidRPr="00203422">
      <w:rPr>
        <w:rFonts w:ascii="Times New Roman" w:hAnsi="Times New Roman"/>
        <w:b/>
        <w:sz w:val="20"/>
      </w:rPr>
      <w:t xml:space="preserve">FLORIDA SUNSHINE LAWS: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203422">
    <w:pP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203422">
    <w:pP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Pr="00203422">
        <w:rPr>
          <w:rFonts w:ascii="Times New Roman" w:hAnsi="Times New Roman"/>
          <w:b/>
          <w:color w:val="0000FF" w:themeColor="hyperlink"/>
          <w:sz w:val="20"/>
          <w:u w:val="single"/>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C8" w:rsidRDefault="002120C8" w:rsidP="003509B7">
      <w:r>
        <w:separator/>
      </w:r>
    </w:p>
  </w:footnote>
  <w:footnote w:type="continuationSeparator" w:id="0">
    <w:p w:rsidR="002120C8" w:rsidRDefault="002120C8"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12683E"/>
    <w:rsid w:val="00203422"/>
    <w:rsid w:val="002120C8"/>
    <w:rsid w:val="002C6302"/>
    <w:rsid w:val="003509B7"/>
    <w:rsid w:val="003969A2"/>
    <w:rsid w:val="00563E4C"/>
    <w:rsid w:val="00566254"/>
    <w:rsid w:val="00575B09"/>
    <w:rsid w:val="00596F4D"/>
    <w:rsid w:val="007D3B3D"/>
    <w:rsid w:val="008011A3"/>
    <w:rsid w:val="008D68BF"/>
    <w:rsid w:val="00A27FD4"/>
    <w:rsid w:val="00AA75CC"/>
    <w:rsid w:val="00B45DA3"/>
    <w:rsid w:val="00B50A62"/>
    <w:rsid w:val="00B624C5"/>
    <w:rsid w:val="00B70918"/>
    <w:rsid w:val="00CF19EF"/>
    <w:rsid w:val="00D87756"/>
    <w:rsid w:val="00E90FD2"/>
    <w:rsid w:val="00F658FA"/>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2018-04-12T18:18:00Z</dcterms:created>
  <dcterms:modified xsi:type="dcterms:W3CDTF">2018-04-13T19:46:00Z</dcterms:modified>
</cp:coreProperties>
</file>